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BB" w:rsidRDefault="002E2EBF">
      <w:pPr>
        <w:rPr>
          <w:b/>
        </w:rPr>
      </w:pPr>
      <w:r>
        <w:rPr>
          <w:b/>
        </w:rPr>
        <w:t>21 сентября 2017 года проведено очередное заседание К</w:t>
      </w:r>
      <w:r w:rsidR="00CC7730" w:rsidRPr="00CC7730">
        <w:rPr>
          <w:b/>
        </w:rPr>
        <w:t>омиссии по противодействию коррупции Одинцовского муниципального района</w:t>
      </w:r>
    </w:p>
    <w:p w:rsidR="00CC7730" w:rsidRDefault="00CC7730" w:rsidP="00EA10D8">
      <w:pPr>
        <w:jc w:val="both"/>
        <w:rPr>
          <w:b/>
        </w:rPr>
      </w:pPr>
    </w:p>
    <w:p w:rsidR="00CC7730" w:rsidRDefault="00CC7730" w:rsidP="00EA10D8">
      <w:pPr>
        <w:jc w:val="both"/>
      </w:pPr>
      <w:r w:rsidRPr="00CC7730">
        <w:t xml:space="preserve">21 сентября 2017 года </w:t>
      </w:r>
      <w:r w:rsidR="002E2EBF">
        <w:t>состоялось очередное заседание К</w:t>
      </w:r>
      <w:r>
        <w:t xml:space="preserve">омиссии по противодействию коррупции Одинцовского муниципального района с участием представителя Главного управления региональной безопасности Московской области. </w:t>
      </w:r>
    </w:p>
    <w:p w:rsidR="00CC7730" w:rsidRDefault="00CC7730" w:rsidP="00EA10D8">
      <w:pPr>
        <w:jc w:val="both"/>
      </w:pPr>
      <w:r>
        <w:t>От администрации сельского поселения Успенское Одинцовского района Московской области в данном заседании принял участие заместитель руководителя администрации Арустамян Олег Романович.</w:t>
      </w:r>
    </w:p>
    <w:p w:rsidR="007007B0" w:rsidRDefault="00CC7730" w:rsidP="00EA10D8">
      <w:pPr>
        <w:jc w:val="both"/>
      </w:pPr>
      <w:r>
        <w:t>Одним из централь</w:t>
      </w:r>
      <w:r w:rsidR="00EA10D8">
        <w:t>ных вопросов повестки дня стало внесение изменений в планы мероприятий антикоррупц</w:t>
      </w:r>
      <w:r w:rsidR="00C32636">
        <w:t>ионной направленности поселений</w:t>
      </w:r>
      <w:r w:rsidR="00EA10D8">
        <w:t xml:space="preserve"> </w:t>
      </w:r>
      <w:r w:rsidR="008C3792">
        <w:t>с целью</w:t>
      </w:r>
      <w:r w:rsidR="00EA10D8">
        <w:t xml:space="preserve"> </w:t>
      </w:r>
      <w:r w:rsidR="00C32636">
        <w:t>исключения случаев формализма и достижение</w:t>
      </w:r>
      <w:r w:rsidR="007007B0">
        <w:t xml:space="preserve"> конкретных</w:t>
      </w:r>
      <w:r w:rsidR="00C32636">
        <w:t xml:space="preserve"> результатов исполнения планов</w:t>
      </w:r>
      <w:r w:rsidR="007007B0">
        <w:t>.</w:t>
      </w:r>
    </w:p>
    <w:p w:rsidR="007007B0" w:rsidRDefault="007007B0" w:rsidP="00EA10D8">
      <w:pPr>
        <w:jc w:val="both"/>
      </w:pPr>
      <w:r>
        <w:t>Вторым важным вопросом комиссии стало развитие взаимодействия органов местного самоуправления с общественными объединениями и институтами гражданского общества в сфере противодействия коррупции.</w:t>
      </w:r>
      <w:r w:rsidR="00CC7730">
        <w:t xml:space="preserve"> </w:t>
      </w:r>
    </w:p>
    <w:p w:rsidR="008C3792" w:rsidRDefault="008C3792" w:rsidP="00EA10D8">
      <w:pPr>
        <w:jc w:val="both"/>
      </w:pPr>
      <w:r>
        <w:t xml:space="preserve">Кроме того, на заседании комиссии </w:t>
      </w:r>
      <w:r w:rsidR="00D84372">
        <w:t xml:space="preserve">обсудили вопрос </w:t>
      </w:r>
      <w:r>
        <w:t>организации общественного мониторинга за деятельностью органов местного самоуправления при осуществлении ими отдельных публичных функций и предоставлении муниципальных услуг.</w:t>
      </w:r>
    </w:p>
    <w:p w:rsidR="007007B0" w:rsidRPr="007007B0" w:rsidRDefault="007007B0" w:rsidP="007007B0"/>
    <w:p w:rsidR="007007B0" w:rsidRPr="007007B0" w:rsidRDefault="00D84372" w:rsidP="007007B0">
      <w:r>
        <w:rPr>
          <w:noProof/>
        </w:rPr>
        <w:drawing>
          <wp:inline distT="0" distB="0" distL="0" distR="0">
            <wp:extent cx="5814060" cy="4356100"/>
            <wp:effectExtent l="19050" t="0" r="0" b="0"/>
            <wp:docPr id="1" name="Рисунок 1" descr="Планирование мероприятий антикоррупционной направленности обсудили на совещании в Одинцово, Сентяб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ирование мероприятий антикоррупционной направленности обсудили на совещании в Одинцово, Сентябр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7B0" w:rsidRPr="007007B0" w:rsidRDefault="007007B0" w:rsidP="007007B0"/>
    <w:p w:rsidR="007007B0" w:rsidRDefault="007007B0" w:rsidP="007007B0"/>
    <w:p w:rsidR="007007B0" w:rsidRPr="007007B0" w:rsidRDefault="007007B0" w:rsidP="007007B0"/>
    <w:p w:rsidR="007007B0" w:rsidRDefault="007007B0" w:rsidP="007007B0"/>
    <w:p w:rsidR="007007B0" w:rsidRPr="007007B0" w:rsidRDefault="007007B0" w:rsidP="007007B0"/>
    <w:sectPr w:rsidR="007007B0" w:rsidRPr="007007B0" w:rsidSect="0005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7730"/>
    <w:rsid w:val="0002173C"/>
    <w:rsid w:val="000259DB"/>
    <w:rsid w:val="000550BB"/>
    <w:rsid w:val="000E3135"/>
    <w:rsid w:val="00220C03"/>
    <w:rsid w:val="00246966"/>
    <w:rsid w:val="002E2EBF"/>
    <w:rsid w:val="00374E7F"/>
    <w:rsid w:val="00450769"/>
    <w:rsid w:val="00581B7C"/>
    <w:rsid w:val="007007B0"/>
    <w:rsid w:val="007671E7"/>
    <w:rsid w:val="008C3792"/>
    <w:rsid w:val="008E36F8"/>
    <w:rsid w:val="00AD6EE4"/>
    <w:rsid w:val="00AD775E"/>
    <w:rsid w:val="00AE20D5"/>
    <w:rsid w:val="00B936CC"/>
    <w:rsid w:val="00BB0B91"/>
    <w:rsid w:val="00C32636"/>
    <w:rsid w:val="00CC1848"/>
    <w:rsid w:val="00CC7730"/>
    <w:rsid w:val="00D84372"/>
    <w:rsid w:val="00EA10D8"/>
    <w:rsid w:val="00EB4C98"/>
    <w:rsid w:val="00F6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5A"/>
    <w:pPr>
      <w:jc w:val="left"/>
    </w:pPr>
    <w:rPr>
      <w:rFonts w:ascii="Times New Roman" w:hAnsi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BB0B91"/>
    <w:pPr>
      <w:ind w:firstLine="708"/>
    </w:pPr>
    <w:rPr>
      <w:shd w:val="clear" w:color="auto" w:fill="EAEAEA"/>
    </w:rPr>
  </w:style>
  <w:style w:type="character" w:styleId="a4">
    <w:name w:val="Emphasis"/>
    <w:basedOn w:val="a0"/>
    <w:uiPriority w:val="20"/>
    <w:qFormat/>
    <w:rsid w:val="00F6735A"/>
    <w:rPr>
      <w:i/>
      <w:iCs/>
    </w:rPr>
  </w:style>
  <w:style w:type="character" w:styleId="a5">
    <w:name w:val="Subtle Emphasis"/>
    <w:basedOn w:val="a0"/>
    <w:uiPriority w:val="19"/>
    <w:qFormat/>
    <w:rsid w:val="00F6735A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D84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372"/>
    <w:rPr>
      <w:rFonts w:ascii="Tahom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2017-11-17T07:03:00Z</cp:lastPrinted>
  <dcterms:created xsi:type="dcterms:W3CDTF">2017-11-16T13:05:00Z</dcterms:created>
  <dcterms:modified xsi:type="dcterms:W3CDTF">2017-12-05T08:41:00Z</dcterms:modified>
</cp:coreProperties>
</file>