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10" w:rsidRPr="00CD2010" w:rsidRDefault="00CD2010" w:rsidP="00CD201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010">
        <w:rPr>
          <w:rFonts w:ascii="Times New Roman" w:eastAsia="Calibri" w:hAnsi="Times New Roman" w:cs="Times New Roman"/>
          <w:b/>
          <w:sz w:val="24"/>
          <w:szCs w:val="24"/>
        </w:rPr>
        <w:t>ПАМЯТКА</w:t>
      </w:r>
    </w:p>
    <w:p w:rsidR="00CD2010" w:rsidRPr="00CD2010" w:rsidRDefault="00CD2010" w:rsidP="00CD2010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D201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D20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Юридическая ответственность и необходимость  исполнения своевременного представления</w:t>
      </w:r>
      <w:r w:rsidRPr="00CD20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D20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полных и достоверных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их супруги (супруга) и их несовершеннолетних детей, а также лицами, замещающими данные должности».</w:t>
      </w:r>
    </w:p>
    <w:p w:rsidR="00CD2010" w:rsidRDefault="00CD2010" w:rsidP="00CD2010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</w:rPr>
      </w:pPr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proofErr w:type="gramStart"/>
      <w:r w:rsidRPr="00E25004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Pr="00E25004">
        <w:rPr>
          <w:sz w:val="24"/>
          <w:szCs w:val="24"/>
        </w:rPr>
        <w:t xml:space="preserve"> 25-ФЗ</w:t>
      </w:r>
      <w:r w:rsidRPr="00E2500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5" w:history="1">
        <w:r w:rsidRPr="00E250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500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6" w:history="1">
        <w:r w:rsidRPr="00E25004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E2500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именно представитель нанимателя (работодатель) имеет право применить следующие дисциплинарные</w:t>
      </w:r>
      <w:proofErr w:type="gramEnd"/>
      <w:r w:rsidRPr="00E25004">
        <w:rPr>
          <w:rFonts w:ascii="Times New Roman" w:hAnsi="Times New Roman" w:cs="Times New Roman"/>
          <w:sz w:val="24"/>
          <w:szCs w:val="24"/>
        </w:rPr>
        <w:t xml:space="preserve"> взыскания:</w:t>
      </w:r>
    </w:p>
    <w:p w:rsidR="00E25004" w:rsidRPr="00E25004" w:rsidRDefault="00E25004" w:rsidP="00E2500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004">
        <w:rPr>
          <w:rFonts w:ascii="Times New Roman" w:hAnsi="Times New Roman" w:cs="Times New Roman"/>
          <w:sz w:val="24"/>
          <w:szCs w:val="24"/>
        </w:rPr>
        <w:t>замечание;</w:t>
      </w:r>
    </w:p>
    <w:p w:rsidR="00E25004" w:rsidRPr="00E25004" w:rsidRDefault="00E25004" w:rsidP="00E2500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004">
        <w:rPr>
          <w:rFonts w:ascii="Times New Roman" w:hAnsi="Times New Roman" w:cs="Times New Roman"/>
          <w:sz w:val="24"/>
          <w:szCs w:val="24"/>
        </w:rPr>
        <w:t>выговор;</w:t>
      </w:r>
    </w:p>
    <w:p w:rsidR="00E25004" w:rsidRPr="00E25004" w:rsidRDefault="00E25004" w:rsidP="00E25004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5004">
        <w:rPr>
          <w:rFonts w:ascii="Times New Roman" w:hAnsi="Times New Roman" w:cs="Times New Roman"/>
          <w:sz w:val="24"/>
          <w:szCs w:val="24"/>
        </w:rPr>
        <w:t>увольнение с муниципальной службы по соответствующим основаниям.</w:t>
      </w:r>
    </w:p>
    <w:p w:rsidR="00E25004" w:rsidRPr="00E25004" w:rsidRDefault="00E25004" w:rsidP="00E25004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5004" w:rsidRPr="00E25004" w:rsidRDefault="00E25004" w:rsidP="00E2500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25004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</w:t>
      </w:r>
      <w:r w:rsidRPr="00E25004">
        <w:rPr>
          <w:rFonts w:ascii="Times New Roman" w:hAnsi="Times New Roman" w:cs="Times New Roman"/>
          <w:sz w:val="24"/>
          <w:szCs w:val="24"/>
          <w:u w:val="single"/>
        </w:rPr>
        <w:t xml:space="preserve">с утратой доверия в случаях совершения правонарушений, установленных </w:t>
      </w:r>
      <w:hyperlink r:id="rId7" w:history="1">
        <w:r w:rsidRPr="00E25004">
          <w:rPr>
            <w:rFonts w:ascii="Times New Roman" w:hAnsi="Times New Roman" w:cs="Times New Roman"/>
            <w:sz w:val="24"/>
            <w:szCs w:val="24"/>
            <w:u w:val="single"/>
          </w:rPr>
          <w:t>статьями 14.1</w:t>
        </w:r>
      </w:hyperlink>
      <w:r w:rsidRPr="00E25004">
        <w:rPr>
          <w:rFonts w:ascii="Times New Roman" w:hAnsi="Times New Roman" w:cs="Times New Roman"/>
          <w:sz w:val="24"/>
          <w:szCs w:val="24"/>
          <w:u w:val="single"/>
        </w:rPr>
        <w:t xml:space="preserve"> (Урегулирование конфликта интересов на муниципальной службе) и </w:t>
      </w:r>
      <w:hyperlink r:id="rId8" w:history="1">
        <w:r w:rsidRPr="00E25004"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 w:rsidRPr="00E25004">
        <w:rPr>
          <w:rFonts w:ascii="Times New Roman" w:hAnsi="Times New Roman" w:cs="Times New Roman"/>
          <w:sz w:val="24"/>
          <w:szCs w:val="24"/>
          <w:u w:val="single"/>
        </w:rPr>
        <w:t xml:space="preserve"> (Представление сведений о доходах, расходах, об имуществе и обязательствах имущественного характера) Федерального закона 25-ФЗ.</w:t>
      </w:r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25004">
        <w:rPr>
          <w:rFonts w:ascii="Times New Roman" w:hAnsi="Times New Roman" w:cs="Times New Roman"/>
          <w:b/>
          <w:sz w:val="24"/>
          <w:szCs w:val="24"/>
        </w:rPr>
        <w:t>Под конфликтом интересов</w:t>
      </w:r>
      <w:r w:rsidRPr="00E25004">
        <w:rPr>
          <w:rFonts w:ascii="Times New Roman" w:hAnsi="Times New Roman" w:cs="Times New Roman"/>
          <w:sz w:val="24"/>
          <w:szCs w:val="24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25004">
        <w:rPr>
          <w:rFonts w:ascii="Times New Roman" w:hAnsi="Times New Roman" w:cs="Times New Roman"/>
          <w:b/>
          <w:sz w:val="24"/>
          <w:szCs w:val="24"/>
        </w:rPr>
        <w:t>Под личной заинтересованностью</w:t>
      </w:r>
      <w:r w:rsidRPr="00E25004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выше,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E25004">
        <w:rPr>
          <w:rFonts w:ascii="Times New Roman" w:hAnsi="Times New Roman" w:cs="Times New Roman"/>
          <w:sz w:val="24"/>
          <w:szCs w:val="24"/>
        </w:rPr>
        <w:t xml:space="preserve"> которыми лицо, указанное выше,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25004">
        <w:rPr>
          <w:rFonts w:ascii="Times New Roman" w:hAnsi="Times New Roman" w:cs="Times New Roman"/>
          <w:b/>
          <w:sz w:val="24"/>
          <w:szCs w:val="24"/>
        </w:rPr>
        <w:t>Непредставление муниципальным служащим сведений о своих доходах</w:t>
      </w:r>
      <w:r w:rsidRPr="00E25004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25004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9" w:history="1">
        <w:r w:rsidRPr="00E25004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E2500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2500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250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E25004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25004">
        <w:rPr>
          <w:rFonts w:ascii="Times New Roman" w:hAnsi="Times New Roman" w:cs="Times New Roman"/>
          <w:sz w:val="24"/>
          <w:szCs w:val="24"/>
        </w:rPr>
        <w:t xml:space="preserve"> Федерального закона 25-ФЗ,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25004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25004">
        <w:rPr>
          <w:rFonts w:ascii="Times New Roman" w:hAnsi="Times New Roman" w:cs="Times New Roman"/>
          <w:sz w:val="24"/>
          <w:szCs w:val="24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25004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25004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E25004" w:rsidRP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25004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12" w:history="1">
        <w:r w:rsidRPr="00E25004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E2500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2500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250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E25004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2500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25004" w:rsidRPr="00E25004" w:rsidRDefault="00E25004" w:rsidP="00E2500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25004">
        <w:rPr>
          <w:rFonts w:ascii="Times New Roman" w:hAnsi="Times New Roman" w:cs="Times New Roman"/>
          <w:sz w:val="24"/>
          <w:szCs w:val="24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0" w:history="1">
        <w:r w:rsidRPr="00E25004">
          <w:rPr>
            <w:rFonts w:ascii="Times New Roman" w:hAnsi="Times New Roman" w:cs="Times New Roman"/>
            <w:sz w:val="24"/>
            <w:szCs w:val="24"/>
          </w:rPr>
          <w:t>«За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обязанностей»</w:t>
        </w:r>
      </w:hyperlink>
      <w:r w:rsidRPr="00E25004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" w:history="1">
        <w:r w:rsidRPr="00E25004">
          <w:rPr>
            <w:rFonts w:ascii="Times New Roman" w:hAnsi="Times New Roman" w:cs="Times New Roman"/>
            <w:sz w:val="24"/>
            <w:szCs w:val="24"/>
          </w:rPr>
          <w:t xml:space="preserve">«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  </w:r>
        <w:hyperlink r:id="rId15" w:history="1">
          <w:r w:rsidRPr="00E25004">
            <w:rPr>
              <w:rFonts w:ascii="Times New Roman" w:hAnsi="Times New Roman" w:cs="Times New Roman"/>
              <w:sz w:val="24"/>
              <w:szCs w:val="24"/>
            </w:rPr>
            <w:t>статьями 14.1</w:t>
          </w:r>
        </w:hyperlink>
        <w:r w:rsidRPr="00E25004">
          <w:rPr>
            <w:rFonts w:ascii="Times New Roman" w:hAnsi="Times New Roman" w:cs="Times New Roman"/>
            <w:sz w:val="24"/>
            <w:szCs w:val="24"/>
          </w:rPr>
          <w:t xml:space="preserve"> (Урегулирование конфликта интересов на</w:t>
        </w:r>
        <w:proofErr w:type="gramEnd"/>
        <w:r w:rsidRPr="00E25004">
          <w:rPr>
            <w:rFonts w:ascii="Times New Roman" w:hAnsi="Times New Roman" w:cs="Times New Roman"/>
            <w:sz w:val="24"/>
            <w:szCs w:val="24"/>
          </w:rPr>
          <w:t xml:space="preserve"> муниципальной службе) и </w:t>
        </w:r>
        <w:hyperlink r:id="rId16" w:history="1">
          <w:r w:rsidRPr="00E25004">
            <w:rPr>
              <w:rFonts w:ascii="Times New Roman" w:hAnsi="Times New Roman" w:cs="Times New Roman"/>
              <w:sz w:val="24"/>
              <w:szCs w:val="24"/>
            </w:rPr>
            <w:t>15</w:t>
          </w:r>
        </w:hyperlink>
        <w:r w:rsidRPr="00E25004">
          <w:rPr>
            <w:rFonts w:ascii="Times New Roman" w:hAnsi="Times New Roman" w:cs="Times New Roman"/>
            <w:sz w:val="24"/>
            <w:szCs w:val="24"/>
          </w:rPr>
          <w:t xml:space="preserve"> (Представление сведений о доходах, расходах, об имуществе и обязательствах имущественного характера) Федерального закона 25-ФЗ.»</w:t>
        </w:r>
      </w:hyperlink>
    </w:p>
    <w:p w:rsidR="00E25004" w:rsidRDefault="00E25004" w:rsidP="00E25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550BB" w:rsidRDefault="000550BB" w:rsidP="00E25004">
      <w:pPr>
        <w:autoSpaceDE w:val="0"/>
        <w:autoSpaceDN w:val="0"/>
        <w:adjustRightInd w:val="0"/>
        <w:ind w:firstLine="540"/>
        <w:outlineLvl w:val="0"/>
      </w:pPr>
    </w:p>
    <w:sectPr w:rsidR="000550BB" w:rsidSect="0005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CA0"/>
    <w:multiLevelType w:val="hybridMultilevel"/>
    <w:tmpl w:val="CB7C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0C1B"/>
    <w:multiLevelType w:val="hybridMultilevel"/>
    <w:tmpl w:val="92EE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010"/>
    <w:rsid w:val="000259DB"/>
    <w:rsid w:val="000550BB"/>
    <w:rsid w:val="000E3135"/>
    <w:rsid w:val="00220C03"/>
    <w:rsid w:val="00246966"/>
    <w:rsid w:val="005B2A11"/>
    <w:rsid w:val="007671E7"/>
    <w:rsid w:val="008B198B"/>
    <w:rsid w:val="00AD6EE4"/>
    <w:rsid w:val="00AE20D5"/>
    <w:rsid w:val="00CD2010"/>
    <w:rsid w:val="00E2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1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010"/>
    <w:pPr>
      <w:ind w:left="720"/>
      <w:contextualSpacing/>
    </w:pPr>
  </w:style>
  <w:style w:type="paragraph" w:customStyle="1" w:styleId="ConsPlusNormal">
    <w:name w:val="ConsPlusNormal"/>
    <w:rsid w:val="00CD2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2F824EC7EC7CB886E307BF9714E51BC3D98E2A9487A853B033BA63526C396160B53D20AE3EA6S75BI" TargetMode="External"/><Relationship Id="rId13" Type="http://schemas.openxmlformats.org/officeDocument/2006/relationships/hyperlink" Target="consultantplus://offline/ref=102D2F824EC7EC7CB886E307BF9714E51BC3D98E2A9487A853B033BA63526C396160B53D20AE3EA6S75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2D2F824EC7EC7CB886E307BF9714E51BC3D98E2A9487A853B033BA63526C396160B53D20AE3DACS755I" TargetMode="External"/><Relationship Id="rId12" Type="http://schemas.openxmlformats.org/officeDocument/2006/relationships/hyperlink" Target="consultantplus://offline/ref=102D2F824EC7EC7CB886E307BF9714E51BC3D98E2A9487A853B033BA63526C396160B53D20AE3DACS75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2D2F824EC7EC7CB886E307BF9714E51BC3D98E2A9487A853B033BA63526C396160B53D20AE3EA6S75B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2D2F824EC7EC7CB886E307BF9714E51BC3D98E2A9487A853B033BA63526C396160B53D20AE3DA6S75DI" TargetMode="External"/><Relationship Id="rId11" Type="http://schemas.openxmlformats.org/officeDocument/2006/relationships/hyperlink" Target="consultantplus://offline/ref=102D2F824EC7EC7CB886E307BF9714E51BC3D98E2A9487A853B033BA63526C396160B53D20AE3DA6S75DI" TargetMode="External"/><Relationship Id="rId5" Type="http://schemas.openxmlformats.org/officeDocument/2006/relationships/hyperlink" Target="consultantplus://offline/ref=102D2F824EC7EC7CB886E307BF9714E51BC3D98F2E9587A853B033BA63S552I" TargetMode="External"/><Relationship Id="rId15" Type="http://schemas.openxmlformats.org/officeDocument/2006/relationships/hyperlink" Target="consultantplus://offline/ref=102D2F824EC7EC7CB886E307BF9714E51BC3D98E2A9487A853B033BA63526C396160B53D20AE3DACS755I" TargetMode="External"/><Relationship Id="rId10" Type="http://schemas.openxmlformats.org/officeDocument/2006/relationships/hyperlink" Target="consultantplus://offline/ref=102D2F824EC7EC7CB886E307BF9714E51BC3D98E2A9487A853B033BA63526C396160B53D20AE3EA6S75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D2F824EC7EC7CB886E307BF9714E51BC3D98E2A9487A853B033BA63526C396160B53D20AE3DACS755I" TargetMode="External"/><Relationship Id="rId14" Type="http://schemas.openxmlformats.org/officeDocument/2006/relationships/hyperlink" Target="consultantplus://offline/ref=102D2F824EC7EC7CB886E307BF9714E51BC3D98E2A9487A853B033BA63526C396160B53D20AE3DA6S75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2017-03-23T12:29:00Z</cp:lastPrinted>
  <dcterms:created xsi:type="dcterms:W3CDTF">2017-03-21T13:48:00Z</dcterms:created>
  <dcterms:modified xsi:type="dcterms:W3CDTF">2017-03-23T12:29:00Z</dcterms:modified>
</cp:coreProperties>
</file>